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F27" w:rsidRDefault="00803166">
      <w:pPr>
        <w:spacing w:line="240" w:lineRule="auto"/>
        <w:jc w:val="both"/>
        <w:rPr>
          <w:rFonts w:ascii="Minion" w:eastAsia="Minion" w:hAnsi="Minion" w:cs="Minion"/>
          <w:sz w:val="24"/>
          <w:szCs w:val="24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Minion" w:eastAsia="Minion" w:hAnsi="Minion" w:cs="Minion"/>
          <w:b/>
          <w:smallCaps/>
          <w:color w:val="000000"/>
          <w:sz w:val="28"/>
          <w:szCs w:val="28"/>
        </w:rPr>
        <w:t xml:space="preserve">FDA </w:t>
      </w:r>
      <w:r>
        <w:rPr>
          <w:rFonts w:ascii="Minion" w:eastAsia="Minion" w:hAnsi="Minion" w:cs="Minion"/>
          <w:b/>
          <w:color w:val="000000"/>
          <w:sz w:val="28"/>
          <w:szCs w:val="28"/>
        </w:rPr>
        <w:t>zatwierdza produkt leczniczy risdiplam firmy Roche do leczenia rdzeniowego zaniku mięśni (SMA) u dorosłych pacjentów i dzieci w wieku powyżej 2. miesi</w:t>
      </w:r>
      <w:r>
        <w:rPr>
          <w:rFonts w:ascii="Minion" w:eastAsia="Minion" w:hAnsi="Minion" w:cs="Minion"/>
          <w:b/>
          <w:sz w:val="28"/>
          <w:szCs w:val="28"/>
        </w:rPr>
        <w:t>ąca życia.</w:t>
      </w:r>
    </w:p>
    <w:p w:rsidR="00DE0F27" w:rsidRDefault="00DE0F2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0F27" w:rsidRDefault="00803166">
      <w:pPr>
        <w:numPr>
          <w:ilvl w:val="0"/>
          <w:numId w:val="2"/>
        </w:numPr>
        <w:jc w:val="both"/>
        <w:rPr>
          <w:rFonts w:ascii="Minion" w:eastAsia="Minion" w:hAnsi="Minion" w:cs="Minion"/>
        </w:rPr>
      </w:pPr>
      <w:r>
        <w:rPr>
          <w:rFonts w:ascii="Minion" w:eastAsia="Minion" w:hAnsi="Minion" w:cs="Minion"/>
        </w:rPr>
        <w:t>W dwóch badaniach klinicznych wykazano, że lek risdiplam poprawia funkcje motoryczne u osób z typem 1, 2 i 3 SMA o szerokim spektrum wieku i nasilenia choroby.</w:t>
      </w:r>
    </w:p>
    <w:p w:rsidR="00DE0F27" w:rsidRDefault="00803166">
      <w:pPr>
        <w:numPr>
          <w:ilvl w:val="0"/>
          <w:numId w:val="2"/>
        </w:numPr>
        <w:jc w:val="both"/>
        <w:rPr>
          <w:rFonts w:ascii="Minion" w:eastAsia="Minion" w:hAnsi="Minion" w:cs="Minion"/>
        </w:rPr>
      </w:pPr>
      <w:r>
        <w:rPr>
          <w:rFonts w:ascii="Minion" w:eastAsia="Minion" w:hAnsi="Minion" w:cs="Minion"/>
        </w:rPr>
        <w:t>Leczenie risdiplamem jest związane z poprawą przeżycia niemowląt bez konieczności stałej wentyla</w:t>
      </w:r>
      <w:r>
        <w:rPr>
          <w:rFonts w:ascii="Minion" w:eastAsia="Minion" w:hAnsi="Minion" w:cs="Minion"/>
        </w:rPr>
        <w:t>cji i uzyskanie zdolności siedzenia bez podparcia, co jest kluczowym osiągnięciem w rozwoju motorycznym, który zazwyczaj nie pojawia się w naturalnym przebiegu choroby.</w:t>
      </w:r>
    </w:p>
    <w:p w:rsidR="00DE0F27" w:rsidRDefault="008031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Minion" w:eastAsia="Minion" w:hAnsi="Minion" w:cs="Minion"/>
        </w:rPr>
        <w:t>Risdiplam to pierwszy i jedyny lek na SMA, który może być przyjmowany w domu</w:t>
      </w:r>
    </w:p>
    <w:p w:rsidR="00DE0F27" w:rsidRDefault="00DE0F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Minion" w:eastAsia="Minion" w:hAnsi="Minion" w:cs="Minion"/>
        </w:rPr>
      </w:pPr>
    </w:p>
    <w:p w:rsidR="00DE0F27" w:rsidRDefault="00803166">
      <w:pPr>
        <w:spacing w:line="240" w:lineRule="auto"/>
        <w:jc w:val="both"/>
        <w:rPr>
          <w:rFonts w:ascii="Minion" w:eastAsia="Minion" w:hAnsi="Minion" w:cs="Minion"/>
        </w:rPr>
      </w:pPr>
      <w:r>
        <w:rPr>
          <w:rFonts w:ascii="Minion" w:eastAsia="Minion" w:hAnsi="Minion" w:cs="Minion"/>
        </w:rPr>
        <w:t>Amerykańs</w:t>
      </w:r>
      <w:r>
        <w:rPr>
          <w:rFonts w:ascii="Minion" w:eastAsia="Minion" w:hAnsi="Minion" w:cs="Minion"/>
        </w:rPr>
        <w:t>ka Agencja ds. Żywności i Leków (FDA) zatwierdziła produkt leczniczy risdiplam firmy Roche do leczenia rdzeniowego zaniku mięśni (SMA) u dorosłych pacjentów i dzieci w wieku powyżej 2 miesięcy. W dwóch badaniach klinicznych wśród pacjentów z typem 1, 2 i 3</w:t>
      </w:r>
      <w:r>
        <w:rPr>
          <w:rFonts w:ascii="Minion" w:eastAsia="Minion" w:hAnsi="Minion" w:cs="Minion"/>
        </w:rPr>
        <w:t xml:space="preserve"> SMA, w różnym wieku i o różnym stopniu nasilenia choroby, stosowanie leku risdiplam doprowadziło do klinicznie istotnej poprawy funkcji motorycznych. Niemowlęta osiągały zdolność siedzenia bez podparcia przez co najmniej 5 sekund, co jest kluczowym etapem</w:t>
      </w:r>
      <w:r>
        <w:rPr>
          <w:rFonts w:ascii="Minion" w:eastAsia="Minion" w:hAnsi="Minion" w:cs="Minion"/>
        </w:rPr>
        <w:t xml:space="preserve"> w rozwoju motorycznym, który zazwyczaj nie występuje w naturalnym przebiegu tej choroby. Risdiplam zwiększał również odsetek przeżycia dzieci bez stałej wentylacji, po 12 i 23 miesiącach leczenia, w porównaniu z naturalnym przebiegiem choroby. Jest to lek</w:t>
      </w:r>
      <w:r>
        <w:rPr>
          <w:rFonts w:ascii="Minion" w:eastAsia="Minion" w:hAnsi="Minion" w:cs="Minion"/>
        </w:rPr>
        <w:t xml:space="preserve"> w postaci płynnej, do podawania codziennie w domu, doustnie lub przez sondę do karmienia. </w:t>
      </w:r>
    </w:p>
    <w:p w:rsidR="00DE0F27" w:rsidRDefault="00DE0F27">
      <w:pPr>
        <w:spacing w:line="240" w:lineRule="auto"/>
        <w:jc w:val="both"/>
        <w:rPr>
          <w:rFonts w:ascii="Minion" w:eastAsia="Minion" w:hAnsi="Minion" w:cs="Minion"/>
        </w:rPr>
      </w:pPr>
    </w:p>
    <w:p w:rsidR="00DE0F27" w:rsidRDefault="00803166">
      <w:pPr>
        <w:spacing w:line="240" w:lineRule="auto"/>
        <w:jc w:val="both"/>
        <w:rPr>
          <w:rFonts w:ascii="Minion" w:eastAsia="Minion" w:hAnsi="Minion" w:cs="Minion"/>
          <w:i/>
        </w:rPr>
      </w:pPr>
      <w:bookmarkStart w:id="2" w:name="_heading=h.3znysh7" w:colFirst="0" w:colLast="0"/>
      <w:bookmarkEnd w:id="2"/>
      <w:r>
        <w:rPr>
          <w:rFonts w:ascii="Minion" w:eastAsia="Minion" w:hAnsi="Minion" w:cs="Minion"/>
          <w:i/>
        </w:rPr>
        <w:t>„Biorąc pod uwagę fakt, że w USA większość chorych na SMA pozostaje nieleczona, wierzymy, że risdiplam, posiadający korzystny profil kliniczny i podawany doustnie,</w:t>
      </w:r>
      <w:r>
        <w:rPr>
          <w:rFonts w:ascii="Minion" w:eastAsia="Minion" w:hAnsi="Minion" w:cs="Minion"/>
          <w:i/>
        </w:rPr>
        <w:t xml:space="preserve"> może przynieść znaczące korzyści wielu osobom żyjącym z tą rzadką chorobą neurologiczną,</w:t>
      </w:r>
      <w:r>
        <w:rPr>
          <w:rFonts w:ascii="Minion" w:eastAsia="Minion" w:hAnsi="Minion" w:cs="Minion"/>
        </w:rPr>
        <w:t xml:space="preserve">” powiedział Levi Garraway, M.D., Ph.D., Chief Medical Officer i Dyrektor ds. Globalnego Rozwoju Produktów Roche. </w:t>
      </w:r>
      <w:r>
        <w:rPr>
          <w:rFonts w:ascii="Minion" w:eastAsia="Minion" w:hAnsi="Minion" w:cs="Minion"/>
          <w:i/>
        </w:rPr>
        <w:t>„Przy opracowywaniu tego pierwszego w swoim rodzaju l</w:t>
      </w:r>
      <w:r>
        <w:rPr>
          <w:rFonts w:ascii="Minion" w:eastAsia="Minion" w:hAnsi="Minion" w:cs="Minion"/>
          <w:i/>
        </w:rPr>
        <w:t>eku na SMA stale inspirowała nas siła i determinacja społeczności chorych na SMA, dlatego dzisiaj wspólnie z nimi świętujemy nasze wspólne osiągnięcie.” </w:t>
      </w:r>
    </w:p>
    <w:p w:rsidR="00DE0F27" w:rsidRDefault="00803166">
      <w:pPr>
        <w:spacing w:line="240" w:lineRule="auto"/>
        <w:jc w:val="both"/>
        <w:rPr>
          <w:rFonts w:ascii="Minion" w:eastAsia="Minion" w:hAnsi="Minion" w:cs="Minion"/>
        </w:rPr>
      </w:pPr>
      <w:r>
        <w:rPr>
          <w:rFonts w:ascii="Minion" w:eastAsia="Minion" w:hAnsi="Minion" w:cs="Minion"/>
        </w:rPr>
        <w:t>   </w:t>
      </w:r>
    </w:p>
    <w:p w:rsidR="00DE0F27" w:rsidRDefault="00803166">
      <w:pPr>
        <w:spacing w:line="240" w:lineRule="auto"/>
        <w:jc w:val="both"/>
        <w:rPr>
          <w:rFonts w:ascii="Minion" w:eastAsia="Minion" w:hAnsi="Minion" w:cs="Minion"/>
        </w:rPr>
      </w:pPr>
      <w:r>
        <w:rPr>
          <w:rFonts w:ascii="Minion" w:eastAsia="Minion" w:hAnsi="Minion" w:cs="Minion"/>
        </w:rPr>
        <w:t>W badaniach nad risdiplamem uczestniczy ponad 450 pacjentów w ramach szerokiego programu badań kli</w:t>
      </w:r>
      <w:r>
        <w:rPr>
          <w:rFonts w:ascii="Minion" w:eastAsia="Minion" w:hAnsi="Minion" w:cs="Minion"/>
        </w:rPr>
        <w:t>nicznych dotyczących SMA. Program obejmuje swoim zakresem niemowlęta od dwóch miesięcy do dorosłych w wieku do 60 lat, ze zróżnicowanymi objawami i funkcjami motorycznymi, takimi jak osoby ze skoliozą lub przykurczami w stawach, a także osoby leczone wcześ</w:t>
      </w:r>
      <w:r>
        <w:rPr>
          <w:rFonts w:ascii="Minion" w:eastAsia="Minion" w:hAnsi="Minion" w:cs="Minion"/>
        </w:rPr>
        <w:t>niej innymi lekami na SMA. Rejestracja risdiplamu oparta jest na danych z dwóch badań klinicznych zaprojektowanych w taki sposób, aby reprezentowały szerokie spektrum osób z SMA: badanie FIREFISH obejmowało niemowlęta z objawami SMA w wieku od 2 do 7 miesi</w:t>
      </w:r>
      <w:r>
        <w:rPr>
          <w:rFonts w:ascii="Minion" w:eastAsia="Minion" w:hAnsi="Minion" w:cs="Minion"/>
        </w:rPr>
        <w:t xml:space="preserve">ęcy, a badanie SUNFISH – dzieci i osoby dorosłe w wieku od 2 do 25 lat. SUNFISH to pierwsze i jedyne badanie kontrolowane placebo obejmujące osoby dorosłe z SMA typu 2 i 3.  </w:t>
      </w:r>
    </w:p>
    <w:p w:rsidR="00DE0F27" w:rsidRDefault="00DE0F27">
      <w:pPr>
        <w:spacing w:line="240" w:lineRule="auto"/>
        <w:jc w:val="both"/>
        <w:rPr>
          <w:rFonts w:ascii="Minion" w:eastAsia="Minion" w:hAnsi="Minion" w:cs="Minion"/>
        </w:rPr>
      </w:pPr>
    </w:p>
    <w:p w:rsidR="00DE0F27" w:rsidRDefault="00803166">
      <w:pPr>
        <w:spacing w:line="240" w:lineRule="auto"/>
        <w:jc w:val="both"/>
      </w:pPr>
      <w:r>
        <w:rPr>
          <w:rFonts w:ascii="Minion" w:eastAsia="Minion" w:hAnsi="Minion" w:cs="Minion"/>
          <w:i/>
        </w:rPr>
        <w:t>„Wiele osób cierpiących na SMA może w ciągu życia utracić zdolność do wykonywani</w:t>
      </w:r>
      <w:r>
        <w:rPr>
          <w:rFonts w:ascii="Minion" w:eastAsia="Minion" w:hAnsi="Minion" w:cs="Minion"/>
          <w:i/>
        </w:rPr>
        <w:t>a niezbędnych ruchów, co może wpłynąć na możliwość samodzielnego udziału w pewnych aspektach życia codziennego, a nawet całkowicie zmienić ich życie,”</w:t>
      </w:r>
      <w:r>
        <w:rPr>
          <w:rFonts w:ascii="Minion" w:eastAsia="Minion" w:hAnsi="Minion" w:cs="Minion"/>
        </w:rPr>
        <w:t xml:space="preserve"> powiedział Kenneth Hobby, prezes </w:t>
      </w:r>
      <w:r>
        <w:rPr>
          <w:rFonts w:ascii="Minion" w:eastAsia="Minion" w:hAnsi="Minion" w:cs="Minion"/>
          <w:i/>
        </w:rPr>
        <w:t>Cure SMA</w:t>
      </w:r>
      <w:r>
        <w:rPr>
          <w:rFonts w:ascii="Minion" w:eastAsia="Minion" w:hAnsi="Minion" w:cs="Minion"/>
        </w:rPr>
        <w:t>. „</w:t>
      </w:r>
      <w:r>
        <w:rPr>
          <w:rFonts w:ascii="Minion" w:eastAsia="Minion" w:hAnsi="Minion" w:cs="Minion"/>
          <w:i/>
        </w:rPr>
        <w:t>Zatwierdzenie risdiplamu to kamień milowy wyczekiwany z nieci</w:t>
      </w:r>
      <w:r>
        <w:rPr>
          <w:rFonts w:ascii="Minion" w:eastAsia="Minion" w:hAnsi="Minion" w:cs="Minion"/>
          <w:i/>
        </w:rPr>
        <w:t>erpliwością przez naszą społeczność. Doceniamy zaangażowanie firmy Genentech z grupy Roche i odzwierciedlenie przez nią w programie badań klinicznych całego spektrum populacji chorych na SMA oraz opracowanie leczenia, które może być podawane w domu.”</w:t>
      </w:r>
      <w:r>
        <w:rPr>
          <w:i/>
        </w:rPr>
        <w:t xml:space="preserve"> </w:t>
      </w:r>
      <w:r>
        <w:t xml:space="preserve"> </w:t>
      </w:r>
    </w:p>
    <w:p w:rsidR="00DE0F27" w:rsidRDefault="00DE0F27">
      <w:pPr>
        <w:spacing w:line="240" w:lineRule="auto"/>
        <w:jc w:val="both"/>
        <w:rPr>
          <w:rFonts w:ascii="Minion" w:eastAsia="Minion" w:hAnsi="Minion" w:cs="Minion"/>
        </w:rPr>
      </w:pPr>
      <w:bookmarkStart w:id="3" w:name="_heading=h.2et92p0" w:colFirst="0" w:colLast="0"/>
      <w:bookmarkEnd w:id="3"/>
    </w:p>
    <w:p w:rsidR="00DE0F27" w:rsidRDefault="00803166">
      <w:pPr>
        <w:spacing w:line="240" w:lineRule="auto"/>
        <w:jc w:val="both"/>
        <w:rPr>
          <w:rFonts w:ascii="Minion" w:eastAsia="Minion" w:hAnsi="Minion" w:cs="Minion"/>
        </w:rPr>
      </w:pPr>
      <w:bookmarkStart w:id="4" w:name="_heading=h.tyjcwt" w:colFirst="0" w:colLast="0"/>
      <w:bookmarkEnd w:id="4"/>
      <w:r>
        <w:rPr>
          <w:rFonts w:ascii="Minion" w:eastAsia="Minion" w:hAnsi="Minion" w:cs="Minion"/>
        </w:rPr>
        <w:t>Le</w:t>
      </w:r>
      <w:r>
        <w:rPr>
          <w:rFonts w:ascii="Minion" w:eastAsia="Minion" w:hAnsi="Minion" w:cs="Minion"/>
        </w:rPr>
        <w:t>k risdiplam jest zaprojektowany, aby leczyć SMA przez zwiększenie produkcji białka warunkującego przeżycie neuronów ruchowych (białko SMN). Białko SMN obecne jest w całym organizmie i pełni kluczową funkcję w utrzymaniu zdrowych neuronów ruchowych oraz zac</w:t>
      </w:r>
      <w:r>
        <w:rPr>
          <w:rFonts w:ascii="Minion" w:eastAsia="Minion" w:hAnsi="Minion" w:cs="Minion"/>
        </w:rPr>
        <w:t xml:space="preserve">howania zdolności do ruchu. </w:t>
      </w:r>
      <w:r>
        <w:rPr>
          <w:rFonts w:ascii="Minion" w:eastAsia="Minion" w:hAnsi="Minion" w:cs="Minion"/>
        </w:rPr>
        <w:lastRenderedPageBreak/>
        <w:t>Firma Roche odgrywa wiodącą rolę w rozwoju klinicznym leku risdiplam w ramach współpracy z SMA Foundation i PTC Therapeutics.</w:t>
      </w:r>
    </w:p>
    <w:p w:rsidR="00DE0F27" w:rsidRDefault="00DE0F27">
      <w:pPr>
        <w:spacing w:line="240" w:lineRule="auto"/>
        <w:jc w:val="both"/>
        <w:rPr>
          <w:rFonts w:ascii="Minion" w:eastAsia="Minion" w:hAnsi="Minion" w:cs="Minion"/>
        </w:rPr>
      </w:pPr>
      <w:bookmarkStart w:id="5" w:name="_heading=h.d7pogdbho1di" w:colFirst="0" w:colLast="0"/>
      <w:bookmarkEnd w:id="5"/>
    </w:p>
    <w:p w:rsidR="00DE0F27" w:rsidRDefault="00DE0F27">
      <w:pPr>
        <w:spacing w:line="240" w:lineRule="auto"/>
        <w:jc w:val="both"/>
        <w:rPr>
          <w:rFonts w:ascii="Minion" w:eastAsia="Minion" w:hAnsi="Minion" w:cs="Minion"/>
        </w:rPr>
      </w:pPr>
    </w:p>
    <w:p w:rsidR="00DE0F27" w:rsidRDefault="00803166">
      <w:pPr>
        <w:spacing w:line="240" w:lineRule="auto"/>
        <w:jc w:val="both"/>
        <w:rPr>
          <w:rFonts w:ascii="Minion" w:eastAsia="Minion" w:hAnsi="Minion" w:cs="Minion"/>
          <w:b/>
        </w:rPr>
      </w:pPr>
      <w:r>
        <w:rPr>
          <w:rFonts w:ascii="Minion" w:eastAsia="Minion" w:hAnsi="Minion" w:cs="Minion"/>
          <w:b/>
        </w:rPr>
        <w:t>Informacje o produkcie medycznym risdiplam</w:t>
      </w:r>
    </w:p>
    <w:p w:rsidR="00DE0F27" w:rsidRDefault="00803166">
      <w:pPr>
        <w:spacing w:line="240" w:lineRule="auto"/>
        <w:jc w:val="both"/>
        <w:rPr>
          <w:rFonts w:ascii="Minion" w:eastAsia="Minion" w:hAnsi="Minion" w:cs="Minion"/>
        </w:rPr>
      </w:pPr>
      <w:r>
        <w:rPr>
          <w:rFonts w:ascii="Minion" w:eastAsia="Minion" w:hAnsi="Minion" w:cs="Minion"/>
        </w:rPr>
        <w:t>Risdiplam jest modyfikatorem składania (splicingu) genu warunkującego przeżycie neuronów ruchowych 2 (SMN2) zaprojektowanym do leczenia SMA wywołanego przez mutacje w chromosomie 5q powodujące niedobór białka SMN. Jest to lek w postaci płynnej, podawany co</w:t>
      </w:r>
      <w:r>
        <w:rPr>
          <w:rFonts w:ascii="Minion" w:eastAsia="Minion" w:hAnsi="Minion" w:cs="Minion"/>
        </w:rPr>
        <w:t>dziennie w domu, doustnie lub przez sondę do karmienia. </w:t>
      </w:r>
    </w:p>
    <w:p w:rsidR="00DE0F27" w:rsidRDefault="00DE0F27">
      <w:pPr>
        <w:spacing w:line="240" w:lineRule="auto"/>
        <w:jc w:val="both"/>
        <w:rPr>
          <w:rFonts w:ascii="Minion" w:eastAsia="Minion" w:hAnsi="Minion" w:cs="Minion"/>
        </w:rPr>
      </w:pPr>
    </w:p>
    <w:p w:rsidR="00DE0F27" w:rsidRDefault="00803166">
      <w:pPr>
        <w:shd w:val="clear" w:color="auto" w:fill="FFFFFF"/>
        <w:spacing w:line="240" w:lineRule="auto"/>
        <w:jc w:val="both"/>
        <w:rPr>
          <w:rFonts w:ascii="Minion" w:eastAsia="Minion" w:hAnsi="Minion" w:cs="Minion"/>
        </w:rPr>
      </w:pPr>
      <w:bookmarkStart w:id="6" w:name="_heading=h.30j0zll" w:colFirst="0" w:colLast="0"/>
      <w:bookmarkEnd w:id="6"/>
      <w:r>
        <w:rPr>
          <w:rFonts w:ascii="Minion" w:eastAsia="Minion" w:hAnsi="Minion" w:cs="Minion"/>
        </w:rPr>
        <w:t>W 2018 r. risdiplam otrzymał w EMA (Europejskiej Agencji Leków) status PRIME (PRIority Medicines), a odpowiednio w 2017 i 2019 roku, status leku sierocego w FDA i EMA. Wnioski o rejestrację risdipla</w:t>
      </w:r>
      <w:r>
        <w:rPr>
          <w:rFonts w:ascii="Minion" w:eastAsia="Minion" w:hAnsi="Minion" w:cs="Minion"/>
        </w:rPr>
        <w:t xml:space="preserve">mu są obecnie złożone w Brazylii, Chile, Chinach, Indonezji, Rosji, Korei Południowej i na Tajwanie. Złożenie wniosku do EMA o dopuszczenie do obrotu leku risdiplam nastąpi wkrótce. </w:t>
      </w:r>
    </w:p>
    <w:p w:rsidR="00DE0F27" w:rsidRDefault="00DE0F27">
      <w:pPr>
        <w:spacing w:line="240" w:lineRule="auto"/>
        <w:jc w:val="both"/>
        <w:rPr>
          <w:rFonts w:ascii="Minion" w:eastAsia="Minion" w:hAnsi="Minion" w:cs="Minion"/>
          <w:color w:val="000000"/>
        </w:rPr>
      </w:pPr>
    </w:p>
    <w:p w:rsidR="00DE0F27" w:rsidRDefault="00DE0F27">
      <w:pPr>
        <w:spacing w:line="240" w:lineRule="auto"/>
        <w:jc w:val="both"/>
        <w:rPr>
          <w:rFonts w:ascii="Minion" w:eastAsia="Minion" w:hAnsi="Minion" w:cs="Minion"/>
        </w:rPr>
      </w:pPr>
    </w:p>
    <w:p w:rsidR="00DE0F27" w:rsidRDefault="00803166">
      <w:pPr>
        <w:spacing w:line="240" w:lineRule="auto"/>
        <w:jc w:val="both"/>
        <w:rPr>
          <w:rFonts w:ascii="Minion" w:eastAsia="Minion" w:hAnsi="Minion" w:cs="Minion"/>
          <w:b/>
        </w:rPr>
      </w:pPr>
      <w:r>
        <w:rPr>
          <w:rFonts w:ascii="Minion" w:eastAsia="Minion" w:hAnsi="Minion" w:cs="Minion"/>
          <w:b/>
        </w:rPr>
        <w:t>Informacje o programie badań klinicznych produktu leczniczego risdiplam</w:t>
      </w:r>
    </w:p>
    <w:p w:rsidR="00DE0F27" w:rsidRDefault="00803166">
      <w:pPr>
        <w:spacing w:line="240" w:lineRule="auto"/>
        <w:jc w:val="both"/>
        <w:rPr>
          <w:rFonts w:ascii="Minion" w:eastAsia="Minion" w:hAnsi="Minion" w:cs="Minion"/>
        </w:rPr>
      </w:pPr>
      <w:r>
        <w:rPr>
          <w:rFonts w:ascii="Minion" w:eastAsia="Minion" w:hAnsi="Minion" w:cs="Minion"/>
        </w:rPr>
        <w:t>Oprócz badań FIREFISH i SUNFISH, risdiplam jest oceniany u szerokiego spektrum osób z SMA m.in. w ramach następujących badań:</w:t>
      </w:r>
    </w:p>
    <w:p w:rsidR="00DE0F27" w:rsidRDefault="00803166">
      <w:pPr>
        <w:numPr>
          <w:ilvl w:val="0"/>
          <w:numId w:val="1"/>
        </w:numPr>
        <w:spacing w:line="240" w:lineRule="auto"/>
        <w:jc w:val="both"/>
        <w:rPr>
          <w:rFonts w:ascii="Minion" w:eastAsia="Minion" w:hAnsi="Minion" w:cs="Minion"/>
        </w:rPr>
      </w:pPr>
      <w:r>
        <w:rPr>
          <w:rFonts w:ascii="Minion" w:eastAsia="Minion" w:hAnsi="Minion" w:cs="Minion"/>
        </w:rPr>
        <w:t>JEWELFISH (NCT03032172): otwarte badanie eksploracyjne zaprojektowane w celu oceny bezpieczeństwa, tolerancji, farmakokinetyki (P</w:t>
      </w:r>
      <w:r>
        <w:rPr>
          <w:rFonts w:ascii="Minion" w:eastAsia="Minion" w:hAnsi="Minion" w:cs="Minion"/>
        </w:rPr>
        <w:t>K) i farmakodynamiki (PD) u osób z SMA w wieku od 6 miesięcy do 60 lat, u których stosowano przez co najmniej 90 dni przed podaniem risdiplamu inne terapie na SMA, będące na etapie badań lub zatwierdzone. Rekrutacja do tego badania została zakończona, a li</w:t>
      </w:r>
      <w:r>
        <w:rPr>
          <w:rFonts w:ascii="Minion" w:eastAsia="Minion" w:hAnsi="Minion" w:cs="Minion"/>
        </w:rPr>
        <w:t>czba uczestników wynosi 174.</w:t>
      </w:r>
      <w:r>
        <w:t xml:space="preserve"> </w:t>
      </w:r>
    </w:p>
    <w:p w:rsidR="00DE0F27" w:rsidRDefault="00803166">
      <w:pPr>
        <w:numPr>
          <w:ilvl w:val="0"/>
          <w:numId w:val="1"/>
        </w:numPr>
        <w:spacing w:line="240" w:lineRule="auto"/>
        <w:jc w:val="both"/>
        <w:rPr>
          <w:rFonts w:ascii="Minion" w:eastAsia="Minion" w:hAnsi="Minion" w:cs="Minion"/>
        </w:rPr>
      </w:pPr>
      <w:r>
        <w:rPr>
          <w:rFonts w:ascii="Minion" w:eastAsia="Minion" w:hAnsi="Minion" w:cs="Minion"/>
        </w:rPr>
        <w:t xml:space="preserve">RAINBOWFISH (NCT03779334): otwarte, prowadzone na jednej grupie, wieloośrodkowe badanie dotyczące skuteczności, bezpieczeństwa, farmakokinetyki i farmakodynamiki produktu leczniczego risdiplam u niemowląt (~n=25) od urodzenia </w:t>
      </w:r>
      <w:r>
        <w:rPr>
          <w:rFonts w:ascii="Minion" w:eastAsia="Minion" w:hAnsi="Minion" w:cs="Minion"/>
        </w:rPr>
        <w:t xml:space="preserve">do wieku sześciu tygodni (w momencie podania pierwszej dawki), u których potwierdzono genetycznie SMA i u których nie są jeszcze widoczne objawy. Rekrutacja do tego badania jest w toku. </w:t>
      </w:r>
    </w:p>
    <w:p w:rsidR="00DE0F27" w:rsidRDefault="00DE0F27">
      <w:pPr>
        <w:spacing w:line="240" w:lineRule="auto"/>
        <w:jc w:val="both"/>
        <w:rPr>
          <w:rFonts w:ascii="Minion" w:eastAsia="Minion" w:hAnsi="Minion" w:cs="Minion"/>
        </w:rPr>
      </w:pPr>
    </w:p>
    <w:p w:rsidR="00DE0F27" w:rsidRDefault="00803166">
      <w:pPr>
        <w:spacing w:line="240" w:lineRule="auto"/>
        <w:jc w:val="both"/>
        <w:rPr>
          <w:rFonts w:ascii="Minion" w:eastAsia="Minion" w:hAnsi="Minion" w:cs="Minion"/>
        </w:rPr>
      </w:pPr>
      <w:r>
        <w:rPr>
          <w:rFonts w:ascii="Minion" w:eastAsia="Minion" w:hAnsi="Minion" w:cs="Minion"/>
          <w:b/>
          <w:color w:val="000000"/>
        </w:rPr>
        <w:t>Informacje o SMA</w:t>
      </w:r>
    </w:p>
    <w:p w:rsidR="00DE0F27" w:rsidRDefault="00803166">
      <w:pPr>
        <w:spacing w:line="240" w:lineRule="auto"/>
        <w:jc w:val="both"/>
        <w:rPr>
          <w:rFonts w:ascii="Minion" w:eastAsia="Minion" w:hAnsi="Minion" w:cs="Minion"/>
        </w:rPr>
      </w:pPr>
      <w:r>
        <w:rPr>
          <w:rFonts w:ascii="Minion" w:eastAsia="Minion" w:hAnsi="Minion" w:cs="Minion"/>
        </w:rPr>
        <w:t>SMA to ciężka, postępująca choroba nerwowo-mięśniow</w:t>
      </w:r>
      <w:r>
        <w:rPr>
          <w:rFonts w:ascii="Minion" w:eastAsia="Minion" w:hAnsi="Minion" w:cs="Minion"/>
        </w:rPr>
        <w:t>a, która może prowadzić do śmierci. Dotyka ona około 1 na 10 000 niemowląt i stanowi najczęstszą genetyczną przyczynę ich umieralności. SMA jest wywoływany przez mutację w genie warunkującym przeżycie neuronów ruchowych (gen SMN1), co prowadzi do niedoboru</w:t>
      </w:r>
      <w:r>
        <w:rPr>
          <w:rFonts w:ascii="Minion" w:eastAsia="Minion" w:hAnsi="Minion" w:cs="Minion"/>
        </w:rPr>
        <w:t xml:space="preserve"> białka SMN. Białko SMN znajduje się w całym organizmie i odgrywa kluczową rolę w funkcjonowaniu nerwów kontrolujących mięśnie i ruch. Bez tego białka komórki nerwowe nie mogą prawidłowo funkcjonować, co prowadzi w miarę upływu czasu do osłabienia mięśni. </w:t>
      </w:r>
      <w:r>
        <w:rPr>
          <w:rFonts w:ascii="Minion" w:eastAsia="Minion" w:hAnsi="Minion" w:cs="Minion"/>
        </w:rPr>
        <w:t>W zależności od typu SMA, choroba może prowadzić do znacznego ograniczenia lub utraty siły fizycznej, zdolności do chodzenia, jedzenia czy oddychania. </w:t>
      </w:r>
    </w:p>
    <w:p w:rsidR="00DE0F27" w:rsidRDefault="00DE0F27">
      <w:pPr>
        <w:shd w:val="clear" w:color="auto" w:fill="FFFFFF"/>
        <w:spacing w:line="240" w:lineRule="auto"/>
        <w:jc w:val="both"/>
        <w:rPr>
          <w:rFonts w:ascii="Minion" w:eastAsia="Minion" w:hAnsi="Minion" w:cs="Minion"/>
        </w:rPr>
      </w:pPr>
    </w:p>
    <w:p w:rsidR="00DE0F27" w:rsidRDefault="00803166">
      <w:pPr>
        <w:shd w:val="clear" w:color="auto" w:fill="FFFFFF"/>
        <w:spacing w:line="240" w:lineRule="auto"/>
        <w:jc w:val="both"/>
        <w:rPr>
          <w:rFonts w:ascii="Minion" w:eastAsia="Minion" w:hAnsi="Minion" w:cs="Minion"/>
        </w:rPr>
      </w:pPr>
      <w:r>
        <w:rPr>
          <w:rFonts w:ascii="Minion" w:eastAsia="Minion" w:hAnsi="Minion" w:cs="Minion"/>
          <w:b/>
        </w:rPr>
        <w:t>Firma Roche w neurologii</w:t>
      </w:r>
    </w:p>
    <w:p w:rsidR="00DE0F27" w:rsidRDefault="00803166">
      <w:pPr>
        <w:shd w:val="clear" w:color="auto" w:fill="FFFFFF"/>
        <w:spacing w:line="240" w:lineRule="auto"/>
        <w:jc w:val="both"/>
        <w:rPr>
          <w:rFonts w:ascii="Minion" w:eastAsia="Minion" w:hAnsi="Minion" w:cs="Minion"/>
        </w:rPr>
      </w:pPr>
      <w:r>
        <w:rPr>
          <w:rFonts w:ascii="Minion" w:eastAsia="Minion" w:hAnsi="Minion" w:cs="Minion"/>
        </w:rPr>
        <w:t>Neurologia należy do kluczowych obszarów badania i rozwoju w firmie Roche. Cel</w:t>
      </w:r>
      <w:r>
        <w:rPr>
          <w:rFonts w:ascii="Minion" w:eastAsia="Minion" w:hAnsi="Minion" w:cs="Minion"/>
        </w:rPr>
        <w:t xml:space="preserve">em firmy jest kontynuowanie pracy ukierunkowanej na przełomowe odkrycia naukowe, aby opracować nowe metody leczenia, które przyczynią się do poprawy jakości życia osób cierpiących na przewlekłe i potencjalnie wyniszczające choroby.  </w:t>
      </w:r>
    </w:p>
    <w:p w:rsidR="00DE0F27" w:rsidRDefault="00DE0F27">
      <w:pPr>
        <w:shd w:val="clear" w:color="auto" w:fill="FFFFFF"/>
        <w:spacing w:line="240" w:lineRule="auto"/>
        <w:jc w:val="both"/>
        <w:rPr>
          <w:rFonts w:ascii="Minion" w:eastAsia="Minion" w:hAnsi="Minion" w:cs="Minion"/>
        </w:rPr>
      </w:pPr>
    </w:p>
    <w:p w:rsidR="00DE0F27" w:rsidRDefault="00803166">
      <w:pPr>
        <w:shd w:val="clear" w:color="auto" w:fill="FFFFFF"/>
        <w:spacing w:line="240" w:lineRule="auto"/>
        <w:jc w:val="both"/>
        <w:rPr>
          <w:rFonts w:ascii="Minion" w:eastAsia="Minion" w:hAnsi="Minion" w:cs="Minion"/>
        </w:rPr>
      </w:pPr>
      <w:r>
        <w:rPr>
          <w:rFonts w:ascii="Minion" w:eastAsia="Minion" w:hAnsi="Minion" w:cs="Minion"/>
        </w:rPr>
        <w:t>W firmie Roche na eta</w:t>
      </w:r>
      <w:r>
        <w:rPr>
          <w:rFonts w:ascii="Minion" w:eastAsia="Minion" w:hAnsi="Minion" w:cs="Minion"/>
        </w:rPr>
        <w:t xml:space="preserve">pie badań znajduje się ponad dwanaście leków na schorzenia neurologiczne, w tym na stwardnienie rozsiane, choroby ze spektrum zapalenia rdzenia kręgowego i nerwów wzrokowych, chorobę Alzheimera, chorobę Huntingtona, chorobę Parkinsona, dystrofię mięśniową </w:t>
      </w:r>
      <w:r>
        <w:rPr>
          <w:rFonts w:ascii="Minion" w:eastAsia="Minion" w:hAnsi="Minion" w:cs="Minion"/>
        </w:rPr>
        <w:t>Duchenne'a i zaburzenia ze spektrum autyzmu. Wraz z naszymi partnerami uczestniczymy w poszerzaniu granic wiedzy naukowej, aby sprostać niektórym z najtrudniejszych wyzwań stojących dziś przed neurologią.</w:t>
      </w:r>
    </w:p>
    <w:p w:rsidR="00DE0F27" w:rsidRDefault="00DE0F27">
      <w:pPr>
        <w:shd w:val="clear" w:color="auto" w:fill="FFFFFF"/>
        <w:spacing w:line="240" w:lineRule="auto"/>
        <w:jc w:val="both"/>
        <w:rPr>
          <w:rFonts w:ascii="Minion" w:eastAsia="Minion" w:hAnsi="Minion" w:cs="Minion"/>
        </w:rPr>
      </w:pPr>
    </w:p>
    <w:p w:rsidR="00DE0F27" w:rsidRDefault="00DE0F27">
      <w:pPr>
        <w:shd w:val="clear" w:color="auto" w:fill="FFFFFF"/>
        <w:spacing w:line="240" w:lineRule="auto"/>
        <w:jc w:val="both"/>
        <w:rPr>
          <w:rFonts w:ascii="Minion" w:eastAsia="Minion" w:hAnsi="Minion" w:cs="Minion"/>
        </w:rPr>
      </w:pPr>
    </w:p>
    <w:sectPr w:rsidR="00DE0F27">
      <w:headerReference w:type="default" r:id="rId8"/>
      <w:footerReference w:type="default" r:id="rId9"/>
      <w:pgSz w:w="11909" w:h="16834"/>
      <w:pgMar w:top="1440" w:right="1440" w:bottom="1440" w:left="1440" w:header="340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166" w:rsidRDefault="00803166">
      <w:pPr>
        <w:spacing w:line="240" w:lineRule="auto"/>
      </w:pPr>
      <w:r>
        <w:separator/>
      </w:r>
    </w:p>
  </w:endnote>
  <w:endnote w:type="continuationSeparator" w:id="0">
    <w:p w:rsidR="00803166" w:rsidRDefault="008031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F27" w:rsidRDefault="0080316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jc w:val="right"/>
      <w:rPr>
        <w:rFonts w:ascii="Minion" w:eastAsia="Minion" w:hAnsi="Minion" w:cs="Minion"/>
        <w:color w:val="000000"/>
      </w:rPr>
    </w:pPr>
    <w:r>
      <w:rPr>
        <w:rFonts w:ascii="Minion" w:eastAsia="Minion" w:hAnsi="Minion" w:cs="Minion"/>
        <w:color w:val="000000"/>
      </w:rPr>
      <w:fldChar w:fldCharType="begin"/>
    </w:r>
    <w:r>
      <w:rPr>
        <w:rFonts w:ascii="Minion" w:eastAsia="Minion" w:hAnsi="Minion" w:cs="Minion"/>
        <w:color w:val="000000"/>
      </w:rPr>
      <w:instrText>PAGE</w:instrText>
    </w:r>
    <w:r w:rsidR="00322362">
      <w:rPr>
        <w:rFonts w:ascii="Minion" w:eastAsia="Minion" w:hAnsi="Minion" w:cs="Minion"/>
        <w:color w:val="000000"/>
      </w:rPr>
      <w:fldChar w:fldCharType="separate"/>
    </w:r>
    <w:r w:rsidR="00322362">
      <w:rPr>
        <w:rFonts w:ascii="Minion" w:eastAsia="Minion" w:hAnsi="Minion" w:cs="Minion"/>
        <w:noProof/>
        <w:color w:val="000000"/>
      </w:rPr>
      <w:t>2</w:t>
    </w:r>
    <w:r>
      <w:rPr>
        <w:rFonts w:ascii="Minion" w:eastAsia="Minion" w:hAnsi="Minion" w:cs="Minion"/>
        <w:color w:val="000000"/>
      </w:rPr>
      <w:fldChar w:fldCharType="end"/>
    </w:r>
  </w:p>
  <w:p w:rsidR="00DE0F27" w:rsidRDefault="00DE0F2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166" w:rsidRDefault="00803166">
      <w:pPr>
        <w:spacing w:line="240" w:lineRule="auto"/>
      </w:pPr>
      <w:r>
        <w:separator/>
      </w:r>
    </w:p>
  </w:footnote>
  <w:footnote w:type="continuationSeparator" w:id="0">
    <w:p w:rsidR="00803166" w:rsidRDefault="008031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F27" w:rsidRDefault="00DE0F27">
    <w:pPr>
      <w:widowControl w:val="0"/>
      <w:pBdr>
        <w:top w:val="nil"/>
        <w:left w:val="nil"/>
        <w:bottom w:val="nil"/>
        <w:right w:val="nil"/>
        <w:between w:val="nil"/>
      </w:pBdr>
      <w:rPr>
        <w:rFonts w:ascii="Minion" w:eastAsia="Minion" w:hAnsi="Minion" w:cs="Minion"/>
        <w:color w:val="FF0000"/>
      </w:rPr>
    </w:pPr>
  </w:p>
  <w:tbl>
    <w:tblPr>
      <w:tblStyle w:val="a2"/>
      <w:tblW w:w="9744" w:type="dxa"/>
      <w:tblLayout w:type="fixed"/>
      <w:tblLook w:val="0000" w:firstRow="0" w:lastRow="0" w:firstColumn="0" w:lastColumn="0" w:noHBand="0" w:noVBand="0"/>
    </w:tblPr>
    <w:tblGrid>
      <w:gridCol w:w="4796"/>
      <w:gridCol w:w="4948"/>
    </w:tblGrid>
    <w:tr w:rsidR="00DE0F27">
      <w:trPr>
        <w:trHeight w:val="1035"/>
      </w:trPr>
      <w:tc>
        <w:tcPr>
          <w:tcW w:w="4796" w:type="dxa"/>
          <w:tcBorders>
            <w:right w:val="nil"/>
          </w:tcBorders>
        </w:tcPr>
        <w:p w:rsidR="00DE0F27" w:rsidRDefault="0080316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ind w:left="11" w:hanging="11"/>
            <w:rPr>
              <w:rFonts w:ascii="Minion" w:eastAsia="Minion" w:hAnsi="Minion" w:cs="Minion"/>
              <w:i/>
              <w:color w:val="000000"/>
              <w:sz w:val="54"/>
              <w:szCs w:val="54"/>
            </w:rPr>
          </w:pPr>
          <w:r>
            <w:rPr>
              <w:rFonts w:ascii="Minion" w:eastAsia="Minion" w:hAnsi="Minion" w:cs="Minion"/>
              <w:i/>
              <w:color w:val="000000"/>
              <w:sz w:val="54"/>
              <w:szCs w:val="54"/>
            </w:rPr>
            <w:t>Komunikat prasowy</w:t>
          </w:r>
        </w:p>
        <w:p w:rsidR="00DE0F27" w:rsidRDefault="00DE0F2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Minion" w:eastAsia="Minion" w:hAnsi="Minion" w:cs="Minion"/>
              <w:color w:val="FF0000"/>
            </w:rPr>
          </w:pPr>
        </w:p>
      </w:tc>
      <w:tc>
        <w:tcPr>
          <w:tcW w:w="4948" w:type="dxa"/>
          <w:tcBorders>
            <w:right w:val="nil"/>
          </w:tcBorders>
        </w:tcPr>
        <w:p w:rsidR="00DE0F27" w:rsidRDefault="00803166">
          <w:pPr>
            <w:jc w:val="right"/>
          </w:pPr>
          <w:r>
            <w:rPr>
              <w:noProof/>
              <w:lang w:val="pl-PL"/>
            </w:rPr>
            <w:drawing>
              <wp:inline distT="0" distB="0" distL="0" distR="0">
                <wp:extent cx="695325" cy="361950"/>
                <wp:effectExtent l="0" t="0" r="0" b="0"/>
                <wp:docPr id="4" name="image1.png" descr="RoLo40c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RoLo40c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5325" cy="3619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DE0F27" w:rsidRDefault="00DE0F2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C6411"/>
    <w:multiLevelType w:val="multilevel"/>
    <w:tmpl w:val="61B863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1564ECD"/>
    <w:multiLevelType w:val="multilevel"/>
    <w:tmpl w:val="BF1081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F27"/>
    <w:rsid w:val="00322362"/>
    <w:rsid w:val="00803166"/>
    <w:rsid w:val="00DE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6F9DE8-0F06-405B-8B31-08AE5D3B6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E04D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9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98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E3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Heading7Char">
    <w:name w:val="Heading 7 Char"/>
    <w:basedOn w:val="DefaultParagraphFont"/>
    <w:link w:val="Heading7"/>
    <w:uiPriority w:val="9"/>
    <w:rsid w:val="00DE04D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R5Q92As6DqL5IAGAi6VZr3Y/BA==">AMUW2mUzzyRV3J0JOP1Edvj1xH+mkVnlODozhy47+BiBgM1LgRE01d9S8wpDW2vFnmTMOejwnBK5O/x1sFSnfCZpiO5GPc0CahSBU9ij/3+t1FHrMQj0gG4jOimb/jK+g4KS2/Yob+7CN+pZ8/71H3pRluHxM2rpAH7A33ZyEcwYUiSpgZADG6iw0Q/Kja4je2obtOdPKB+3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1032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Publicis Groupe</Company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Drew, Susan</dc:creator>
  <cp:lastModifiedBy>Weronika Rudecka</cp:lastModifiedBy>
  <cp:revision>2</cp:revision>
  <dcterms:created xsi:type="dcterms:W3CDTF">2020-08-13T08:40:00Z</dcterms:created>
  <dcterms:modified xsi:type="dcterms:W3CDTF">2020-08-13T08:40:00Z</dcterms:modified>
</cp:coreProperties>
</file>